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Коротаев Степан Витальевич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Ногинского спасательного центра МЧСРоссии,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Коротаев Степан Витальевич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21.11.1981года рождения.</w:t>
            </w:r>
            <w:br/>
            <w:br/>
            <w:r>
              <w:rPr/>
              <w:t xml:space="preserve">Окончил :</w:t>
            </w:r>
            <w:br/>
            <w:br/>
            <w:r>
              <w:rPr/>
              <w:t xml:space="preserve">- в 2004 г. окончил Ярославский военный финансово-экономическийинститут;</w:t>
            </w:r>
            <w:br/>
            <w:br/>
            <w:r>
              <w:rPr/>
              <w:t xml:space="preserve">- в 2019 г. Академию гражданской защиты МЧС России с отличием.</w:t>
            </w:r>
            <w:br/>
            <w:br/>
            <w:r>
              <w:rPr/>
              <w:t xml:space="preserve">В занимаемой должности с 24.09.2015 г. (Приказ начальника ЦРЦ МЧСРоссии № 29-ВК от 24.09.2015 г.)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2026-07-25T20:34:41+03:00</dcterms:created>
  <dcterms:modified xsi:type="dcterms:W3CDTF">2026-07-25T20:34:41+03:00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