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2022 года солисты ансамбля «Спасатель» Ногинского СЦприняли участие в мероприятии, посвященному принятию присягикурсантами Подмосковного колледжа «Энергия»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2022 года солисты ансамбля «Спасатель» Ногинского СЦ принялиучастие в мероприятии, посвященному принятию присяги курсантамиПодмосковного колледжа «Энергия»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Солистыансамбля «Спасатель» Ногинского СЦ поздравили молодых ребят с такимважным событием в их жизни и исполнили для всех присутствующихвсеми любимые военно-патриотические песни.</w:t>
            </w:r>
            <w:br/>
            <w:br/>
            <w:r>
              <w:rPr/>
              <w:t xml:space="preserve">Торжественное и волнующее мероприятие по традиции проходило всквере Боевой Славы города Старая Купавна. Принятие присяги —событие волнительное, незабываемое и праздничное.Юные курсантыперед лицом своих товарищей, родителей, приглашенных гостей ижителей города, обещали быть верными сынами своего Отечества,любить свой колледж, хранить и уважать традиции курсантов.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2026-06-08T05:02:33+03:00</dcterms:created>
  <dcterms:modified xsi:type="dcterms:W3CDTF">2026-06-08T05:02:33+03:00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