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Женсовет Ногинского СЦ совместно с отрядом ЮНСПАС провелиурок мужества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Женсовет Ногинского СЦ совместно с отрядом ЮНСПАС провели урокмужества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прошел урок мужества для детей сотрудниковцентра – это добрая традиция, которая позволяет ребятам глубжепонять историю, помогает воспитанию патриотизма.</w:t>
            </w:r>
            <w:br/>
            <w:br/>
            <w:r>
              <w:rPr/>
              <w:t xml:space="preserve">На мероприятии дети услышали истории о Победе в ВеликойОтечественной войне, узнали интересные, захватывающие, а поройвесьма трагичные военные рассказы. Таким вот необычным посерьезности и степени переживаний получилась встреча воспоминаний.О мужестве наших воинов, ребята узнали из рассказов приглашенныхветеранов Великой Отечественной войны Богородского городскогоокруга.</w:t>
            </w:r>
            <w:br/>
            <w:br/>
            <w:r>
              <w:rPr/>
              <w:t xml:space="preserve">В торжественной обстановке отряд ЮНСПАС и детский танцевальныйколлектив «ЭлеДанс» исполнили творческие номера для ветеранов ивсех присутствующих.</w:t>
            </w:r>
            <w:br/>
            <w:br/>
            <w:r>
              <w:rPr/>
              <w:t xml:space="preserve">Такие уроки мужества позволяют воспитывать чувство патриотизма,уважительное отношение к людям старшего поколения и гордость засвою страну. Знать о подвигах, больших и малых, особенно важно дляподрастающего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2026-04-12T15:58:14+03:00</dcterms:created>
  <dcterms:modified xsi:type="dcterms:W3CDTF">2026-04-12T15:58:14+03:00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