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торжественнойцеремонии вручения дипломов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торжественной церемониивручения дипломов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2022г.специалисты Ногинского СЦ приняли участие в торжественноммероприятии «Вручение дипломов 2022г.» выпускникам ГАПОУ МО«Подмосковный колледж "Энергия" в г.Старая Купавна.</w:t>
            </w:r>
            <w:br/>
            <w:br/>
            <w:r>
              <w:rPr/>
              <w:t xml:space="preserve">Заместитель начальника Ногинского спасательного центра повоспитательной работе полковник Руслан Лучкин поздравил вчерашнихстудентов и преподавателей колледжа с успешным завершениемобучения.</w:t>
            </w:r>
            <w:br/>
            <w:br/>
            <w:r>
              <w:rPr/>
              <w:t xml:space="preserve">Ансамбль «Спасатель» подготовил праздничный концерт, исполнив всемилюбимые музыкальные композиции, которые вызвали положительныеэмоции у гостей и участников церемонии.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2025-11-26T05:07:38+03:00</dcterms:created>
  <dcterms:modified xsi:type="dcterms:W3CDTF">2025-11-26T05:07:38+03:00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