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выставки трофейного оружия.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07.05.202414:05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выставки трофейного оружия.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и 5 маявоеннослужащие Ногинского ордена Жукова спасательного центра МЧСРоссии, проходящие военную службу по призыву, посетили выставкутрофейного оружия и Музей Победы на поклонной горе, а также парккультуры и отдыха Вооружённых Сил Российской Федерации«Патриот».</w:t>
            </w:r>
            <w:br/>
            <w:br/>
            <w:r>
              <w:rPr/>
              <w:t xml:space="preserve">Прямо под открытым небом, возле Музея Победы, ребята увиделитрофейную технику, в основном западного производства, которая былазахвачена в ходе СВО российскими военнослужащими. Всеэкспонаты были распределены на несколько тематических зон исопровождались информационными стендами.Среди них - американскийтанк «Абрамс» и немецкий «Леопард», а также боевые машины пехоты«Брэдли» и немецкие «Мардер». </w:t>
            </w:r>
            <w:br/>
            <w:br/>
            <w:r>
              <w:rPr/>
              <w:t xml:space="preserve">Во время экскурсии в парке «Патриот», военнослужащие центрапосетили тематические музейные экспозиции и площадки под открытымнебом, где ознакомились с историческими победами защитников Родины,увидели образцы вооружений и военной техники разных времен,побывали в Главном храме Вооружённых сил Российской Федерации ипосетили экспозицию музейного мультимедийного комплекса «Дорогапамяти».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2025-11-26T06:04:32+03:00</dcterms:created>
  <dcterms:modified xsi:type="dcterms:W3CDTF">2025-11-26T06:04:32+03:00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