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и работники Ногинского СЦ приняли участие вакции «Семейное дерево»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09.10.202416:10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и работники Ногинского СЦ приняли участие в акции«Семейное дерево»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Этот год вРоссии объявлен Президентом нашей страны Годом семьи, а также 4октября мы отмечаем 92-ю годовщину образования гражданской обороны.В этот праздничный день спасатели Ногинского ордена Жуковаспасательного центра МЧС России и их семьи посадили «Семейныедеревья».</w:t>
            </w:r>
            <w:br/>
            <w:br/>
            <w:r>
              <w:rPr/>
              <w:t xml:space="preserve">В начале мероприятия к участникам обратились Председатель Советадепутатов Богородского городского округа Московской областиВладимир Хватов и начальник Ногинского СЦ генерал-майор ЕвгенийГаврилюк, они отметили значимость гражданской обороны в современнойРоссии и подчеркнули, что именно семья является той основой, накоторой строится наше общество.</w:t>
            </w:r>
            <w:br/>
            <w:br/>
            <w:r>
              <w:rPr/>
              <w:t xml:space="preserve">Каждый саженец стал символом крепкой связи между поколениями инапоминанием о том, что семья — это опора и поддержка в любыхситуациях, включая чрезвычайные обстоятельства. Такие инициативыспособствуют воспитанию уважения к окружающему миру и вдохновляютподрастающее поколение на активное участие в благоустройстве своеймалой родины.</w:t>
            </w:r>
            <w:br/>
            <w:br/>
            <w:r>
              <w:rPr/>
              <w:t xml:space="preserve">Участниками акции стали семьи, которые внесли и продолжают вноситьнемалый вклад в развитие и повседневную деятельность Ногинскогоспасательного центра МЧС России. В завершение мероприятия всемсемьям, посадившим деревья, вручили памятные сертификаты.</w:t>
            </w:r>
            <w:br/>
            <w:br/>
            <w:r>
              <w:rPr/>
              <w:t xml:space="preserve">Посаженные деревья станут источником радости для будущих поколений.Каждое дерево будет напоминать о том, что совместные усилия неостаются незамеченными и приносят плоды в буквальном и переносномсмысле. Вдохновленные этой акцией, участники отметили, что готовыпродолжать заботиться о своих семьях и быть опорой друг длядруга.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2026-04-11T21:31:07+03:00</dcterms:created>
  <dcterms:modified xsi:type="dcterms:W3CDTF">2026-04-11T21:31:07+03:00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