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Призовые места на соревнованиях по настольномутеннису.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Призовые места на соревнованиях по настольному теннису.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12 и 13февраля в спортивном зале учебного полигона Государственногоказенного учреждения г. Москвы «Пожарно-спасательный центр»проведены соревнования Спартакиады местной организации № 6 МГО ВФСО«Динамо» по настольному теннису.</w:t>
            </w:r>
            <w:br/>
            <w:br/>
            <w:r>
              <w:rPr/>
              <w:t xml:space="preserve">В соревнованиях приняли участие 60 человек, 21 спортивная команда,в том числе команда Ногинского ордена Жукова спасательного центраМЧС России.</w:t>
            </w:r>
            <w:br/>
            <w:br/>
            <w:r>
              <w:rPr/>
              <w:t xml:space="preserve">По результатам соревнований в возрастной группе до 40 лет рядовойМолодых Андрей занял первое место. В возрастной группе после 40 летпредставитель нашей команды Сафронов Сергей Занял 2 место.</w:t>
            </w:r>
            <w:br/>
            <w:br/>
            <w:r>
              <w:rPr/>
              <w:t xml:space="preserve"> В командном первенстве Ногинский СЦ также завоевала призовоепервое место.</w:t>
            </w:r>
            <w:br/>
            <w:br/>
            <w:r>
              <w:rPr/>
              <w:t xml:space="preserve">В тожественной церемонии награждения победителей и призеровсоревнований принимало участие руководство местной организации № 6МГО ВФСО «Динамо».</w:t>
            </w:r>
            <w:br/>
            <w:br/>
            <w:r>
              <w:rPr/>
              <w:t xml:space="preserve">По окончанию соревнований всем участникам была вручена сувенирнаяатрибутика с символикой МГО ВФСО «Динамо», победители и призеры вкомандном первенстве награждены кубками и дипломами, в личномзачете – медалями и грамотами.</w:t>
            </w:r>
            <w:br/>
            <w:br/>
            <w:r>
              <w:rPr/>
              <w:t xml:space="preserve"> Поздравляем нашу команду и желаем ей новых спортивныхпобед!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2026-06-07T12:14:44+03:00</dcterms:created>
  <dcterms:modified xsi:type="dcterms:W3CDTF">2026-06-07T12:14:44+03:00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