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обучения слушателей по программе дополнительногопрофессионального образования «Водолаз».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обучения слушателей по программе дополнительногопрофессионального образования «Водолаз».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набазе Ногинского ордена Жукова спасательного центра МЧС Россиипрошло открытие обучения слушателей по программе дополнительногопрофессионального образования «Водолаз», которое продлится в периодс 03.03.2025 по 19.04.2025 на базе Ногинского СЦ. Обучение будутпроводить специалисты 40 РЦПС. В обучение примет участие группа,состоящая из 8 человек.</w:t>
            </w:r>
            <w:br/>
            <w:br/>
            <w:r>
              <w:rPr/>
              <w:t xml:space="preserve">Обучение будет проходить в несколько этапов, на первом этапепройдёт теоретическая подготовка, а на втором – практическая, послечего, слушатели должны будут пройти итоговый квалификационныйэкзамен, где каждый сможет показать то, чему их научили.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2025-11-26T06:53:16+03:00</dcterms:created>
  <dcterms:modified xsi:type="dcterms:W3CDTF">2025-11-26T06:53:16+03:00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