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Ногинского СЦ принял участие в организацииконкурса «Богородская Леди – 2025»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21.03.202518:03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Ногинского СЦ принял участие в организации конкурса«Богородская Леди – 2025»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марта вМосковском областном театре драмы и комедии был проведён финальныйэтап конкурса «Богородская леди – 2025», который длился почти двамесяца. Конкурс организовала Общественная палата Богородскогогородского округа при поддержке Союза промышленников ипредпринимателей БГО и администрация округа. Этот праздник подарилвсем не только положительные эмоции, но и большой опыт, который импригодятся в дальнейшей жизни.</w:t>
            </w:r>
            <w:br/>
            <w:br/>
            <w:r>
              <w:rPr/>
              <w:t xml:space="preserve">Юные леди побывали в разных местах города, познавательных лекциях ина мастер-классах по фотопозированию, дефиле, макияжу, вальсу,этикету, парфюму. Военнослужащие Ногинского ордена Жуковаспасательного центра МЧС России помогли девушкам в подготовке кфинальному дню этого проекта, а именно, стали танцевальнымипартнёрами для участниц не только во время подготовки, но и вкульминационный день, что позволило дамам успешно выступить.</w:t>
            </w:r>
            <w:br/>
            <w:br/>
            <w:r>
              <w:rPr/>
              <w:t xml:space="preserve">За помощь в организации конкурса «Богородская леди – 2025» личныйсостав был поощрён благодарностью, также свои награды получилиспонсоры проекта и неравнодушные люди.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2026-04-11T16:24:55+03:00</dcterms:created>
  <dcterms:modified xsi:type="dcterms:W3CDTF">2026-04-11T16:24:55+03:00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