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"МЧС" заняла второе место в футбольном турнире "ГолПобеды"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"МЧС" заняла второе место в футбольном турнире "ГолПобеды"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Ногинскесостоялся футбольный турнир «Гол Победы», посвящённый 80-летиюПобеды, где приняла участие команда Ногинского ордена Жуковаспасательного центра МЧС России.</w:t>
            </w:r>
            <w:br/>
            <w:br/>
            <w:r>
              <w:rPr/>
              <w:t xml:space="preserve">Это мероприятие, организованное банком ВТБ, стало настоящимпраздником спорта и патриотизма.</w:t>
            </w:r>
            <w:br/>
            <w:br/>
            <w:r>
              <w:rPr/>
              <w:t xml:space="preserve">В ходе соревнований команда «МЧС» продемонстрировала высокийуровень физической, тактической, технической и психологическойподготовки. Отдельно стоит отметить боевой настрой и сплочённостьспортсменов центра. Состязания были интересными и захватывающими, собилием острых моментов.</w:t>
            </w:r>
            <w:br/>
            <w:br/>
            <w:r>
              <w:rPr/>
              <w:t xml:space="preserve">По итогам соревнований команда Ногинского спасательного центразаняла вторую ступень на пьедестале почета. Победители и призёрыполучили не только свои заслуженные награды, но и бесценный опыт,который закалит их характер и поможет в будущем.</w:t>
            </w:r>
            <w:br/>
            <w:br/>
            <w:r>
              <w:rPr/>
              <w:t xml:space="preserve">Этот турнир стал ярким примером того, что спорт - это не толькосоревнования, но и возможность объединить людей вокруг важныхпатриотических ценностей, воспитать патриотизм, отдать даньуважения героям, которые подарили нам мирное небо над головой.</w:t>
            </w:r>
            <w:br/>
            <w:br/>
            <w:r>
              <w:rPr/>
              <w:t xml:space="preserve">Команда «МЧС» выразила благодарность организаторам за прекрасныйтурнир.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2025-11-26T07:01:42+03:00</dcterms:created>
  <dcterms:modified xsi:type="dcterms:W3CDTF">2025-11-26T07:01:42+03:00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