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спасательного центра приняли участие вмероприятии, посвящённом принятию присяги воспитанникамипожарно-спасательных классов МЧС Центра образования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маясотрудники Ногинского ордена Жукова спасательного центра МЧС Россииприняли участие в торжественном мероприятии, посвящённом принятиюприсяги воспитанниками пожарно-спасательных классов МЧС Центраобразования № 21, которое прошло на территории МБОУ «Центробразования № 21».</w:t>
            </w:r>
            <w:br/>
            <w:br/>
            <w:r>
              <w:rPr/>
              <w:t xml:space="preserve">В торжественной обстановке воспитанники кадетского корпуса даваликлятву кадета. В присутствии преподавателей, представителейвоинских частей и приглашённых гостей, юные кадеты поклялись бытьдостойными гражданами своей страны и верными защитникамиРоссии.</w:t>
            </w:r>
            <w:br/>
            <w:br/>
            <w:r>
              <w:rPr/>
              <w:t xml:space="preserve">После произнесения клятвы лучшие из лучших были отмечены за своиуспехи и достижения. Им вручили грамоты и значки, что сталосимволом признания их усердия и преданности кадетскому делу.</w:t>
            </w:r>
            <w:br/>
            <w:br/>
            <w:r>
              <w:rPr/>
              <w:t xml:space="preserve">На принятие присяги пришли родные и близкие кадет, чтобы поздравитьих с началом нового этапа в жизни.</w:t>
            </w:r>
            <w:br/>
            <w:br/>
            <w:r>
              <w:rPr/>
              <w:t xml:space="preserve">Принятие торжественной клятвы на верность идеалам кадетства,несомненно, стало одним из самых значимых событий не только в жизнисамих кадет, но и для их родителей, которые с гордостью наблюдализа своими детьми, и для всего Центра образования № 21, которыйвоспитывает будущих героев. Этот день навсегда останется в памятикак символ начала нового, ответственного и благородного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2025-11-26T07:05:06+03:00</dcterms:created>
  <dcterms:modified xsi:type="dcterms:W3CDTF">2025-11-26T07:05:06+03:00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