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проведен день правовыхзнаний, приуроченный к Международному дню борьбы с наркоманией инезаконным оборотом наркотиков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проведен день правовых знаний,приуроченный к Международному дню борьбы с наркоманией и незаконнымоборотом наркотиков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центре, в рамках усиления мер попротиводействию наркомании, 24 июня был проведен единый деньправовых знаний, приуроченный к Международному дню борьбы снаркоманией и незаконным оборотом наркотиков. В ходе информированийс личным составом центра особое внимание было уделено такимаспектам, как медицинские последствия употребления наркотическихвеществ, правовые аспекты ответственности за употребление ираспространение наркотиков, социальные риски и влияние на карьерувоеннослужащего и методы противодействия вовлечению в наркотическуюзависимость.</w:t>
            </w:r>
            <w:br/>
            <w:br/>
            <w:br/>
            <w:r>
              <w:rPr/>
              <w:t xml:space="preserve">Данная профилактическая работа позволила достичь важныхрезультатов, а именно, повышения уровня информированности личногосостава о последствиях употребления наркотиков, формированиянегативного отношения к наркотикам, развития навыков сопротивлениянегативному влиянию и укрепления морально-психологическогосостояния военнослужащих.</w:t>
            </w:r>
            <w:br/>
            <w:br/>
            <w:r>
              <w:rPr/>
              <w:t xml:space="preserve">Руководство Ногинского спасательного центра планирует продолжитьработу по профилактике наркомании среди личного состава, включаярегулярные информационные мероприятия и спортивные активности,направленные на формирование здорового образа жизни. Подобныепрофилактические мероприятия являются важной частью политической ивоспитательной работы с военнослужащими и способствуют поддержаниювысокой боевой готовности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2026-06-07T07:58:27+03:00</dcterms:created>
  <dcterms:modified xsi:type="dcterms:W3CDTF">2026-06-07T07:58:27+03:00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