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сборы кадетов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сборы кадетов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с 14 по 26июля 2025 г. прошли ознакомительные сборы с учениками кадетскогокласса «Спасатель» МБОУ СОШ № 3 с. Хороль Приморского края.</w:t>
            </w:r>
            <w:br/>
            <w:br/>
            <w:r>
              <w:rPr/>
              <w:t xml:space="preserve">Программа сборов была рассчитана на десять дней. Для ребят былизапланированы занятия со специалистами Ногинского ордена Жуковаспасательного центра МЧС России. Ребята приобрели навыки оказанияпервой помощи пострадавшим, практической работы с приборамирадиационной и химической разведки, ознакомились с приемами иметодами спасения на воде, работой с ГАСИ, отработали нормативы понадеванию боевой одежды пожарного, развёртыванию пожарногоавтомобиля и тушение условного возгорания, попробовали себя в роликинологов и многое другое.</w:t>
            </w:r>
            <w:br/>
            <w:br/>
            <w:r>
              <w:rPr/>
              <w:t xml:space="preserve">Кроме того, ребята посетили Академию Государственнойпротивопожарной службы МЧС России, где ознакомились с организациейучебного процесса и пообщались с курсантами и студентами ВУЗа.Школьники получили массу положительных впечатлений и, возможно,кто-то в будущем свяжет свою жизнь со службой в МЧС.</w:t>
            </w:r>
            <w:br/>
            <w:br/>
            <w:r>
              <w:rPr/>
              <w:t xml:space="preserve">Ученики посетили Национальный центр управления в кризисныхситуациях МЧС России в г. Москве, где встретились с ЗаместителемМинистра МЧС России. Заместитель Министра МЧС России - ВикторЯцуценко на встрече со школьниками рассказал, как работаетчрезвычайное Министерство, показал оперативную обстановку вПриморье. Учащиеся увидели, как специалисты держат на контролетерриторию всей страны: мониторят ситуацию, координируют силы исредства, прогнозируют развитие происшествий, анализируютоперативную информацию, оповещают население. Особое любопытствошкольники проявили к работе с данными космического мониторинга.</w:t>
            </w:r>
            <w:br/>
            <w:br/>
            <w:r>
              <w:rPr/>
              <w:t xml:space="preserve">В течении всех сборов у ребят была насыщенная экскурсионнаяпрограмма, а также интересные культурно - познавательныемероприятия. Учащиеся посетили Красную площадь, Музей космонавтики,Военно-технический музея с. Ивановское, а также интересныекультурно-познавательные мероприятия – интерактивная экскурсия поНогинскому спасательному центру МЧС России, посещение Богородскийхладокомбинат в г. Ногинске, и множество других интересных мест г.Москвы, Московской области и г. Владимир.</w:t>
            </w:r>
            <w:br/>
            <w:br/>
            <w:r>
              <w:rPr/>
              <w:t xml:space="preserve">По окончании сборов, начальник Ногинского СЦ генерал-майор ЕвгенийГаврилюк в торжественной обстановке вручил ребятам сертификаты опрохождении курса по программе «Первоначальная подготовкаспасателей».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2026-04-09T10:04:32+03:00</dcterms:created>
  <dcterms:modified xsi:type="dcterms:W3CDTF">2026-04-09T10:04:32+03:00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