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28 мая в Ногинском ордена Жукова спасательном центресостоялась важная профилактическая встреча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29.05.202611:05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28мая в Ногинском ордена Жукова спасательном центре состоялась важнаяпрофилактическая встреча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мая вНогинском ордена Жукова спасательном центре состоялась важнаяпрофилактическая встреча, которую провела лектор Российскогообщества «Знание» Дарья Смирнова. Темой для откровенного разговорастала одна из самых острых угроз современности — «Терроризм. Как нестать жертвой вербовки».</w:t>
            </w:r>
            <w:br/>
            <w:br/>
            <w:r>
              <w:rPr/>
              <w:t xml:space="preserve">Сегодня экстремистские организации ведут настоящую охоту за умамилюдей, используя самые изощренные методы манипуляции в интернете исоциальных сетях. Цель лекции — вооружить слушателей знаниями,которые помогут распознать опасность на ранних этапах и защититьсебя и близких от рокового шага.</w:t>
            </w:r>
            <w:br/>
            <w:br/>
            <w:r>
              <w:rPr/>
              <w:t xml:space="preserve">О чем говорили на встрече:</w:t>
            </w:r>
            <w:br/>
            <w:br/>
            <w:r>
              <w:rPr/>
              <w:t xml:space="preserve">Дарья Смирнова подробно разобрала психологический портретвербовщика. Участники узнали, какие «крючки» используютпреступники: от обещаний легких денег и романтики до ложногочувства принадлежности к «избранной» группе.</w:t>
            </w:r>
            <w:br/>
            <w:br/>
            <w:r>
              <w:rPr/>
              <w:t xml:space="preserve">Особый акцент был сделан на цифровой гигиене:</w:t>
            </w:r>
            <w:br/>
            <w:br/>
            <w:r>
              <w:rPr/>
              <w:t xml:space="preserve">• Как отличить безобидный чат от деструктивного сообщества;</w:t>
            </w:r>
            <w:br/>
            <w:br/>
            <w:r>
              <w:rPr/>
              <w:t xml:space="preserve">• Какие методы убеждения применяются для вовлечения молодежи илюдей старшего поколения;</w:t>
            </w:r>
            <w:br/>
            <w:br/>
            <w:r>
              <w:rPr/>
              <w:t xml:space="preserve">• Почему нельзя вступать в переписку с подозрительныминезнакомцами.</w:t>
            </w:r>
            <w:br/>
            <w:br/>
            <w:r>
              <w:rPr/>
              <w:t xml:space="preserve">Лектор привела конкретные примеры из практики, демонстрирующие, чтожертвой пропаганды может стать любой — независимо от возраста,образования и социального статуса.</w:t>
            </w:r>
            <w:br/>
            <w:br/>
            <w:r>
              <w:rPr/>
              <w:t xml:space="preserve">Главный посыл встречи: критическое мышление — это лучшая броня.Если вам предлагают что-то от имени тайных организаций, требуютразорвать связи с родными или запугивают — это верный признаквербовки. Единственно верное решение в такой ситуации — немедленнопрекратить общение и сообщить в правоохранительные органы.</w:t>
            </w:r>
            <w:br/>
            <w:br/>
            <w:r>
              <w:rPr/>
              <w:t xml:space="preserve">Встреча прошла в формате живого диалога. Слушатели активно задаваливопросы о том, как уберечь детей от деструктивного контента всоциальных сетях и как вести себя, если знакомый начал проявлятьрадикальные взгляды.</w:t>
            </w:r>
            <w:br/>
            <w:br/>
            <w:r>
              <w:rPr/>
              <w:t xml:space="preserve">Благодарим Дарью Смирнову и Общество «Знание» за профессиональный итакой нужный разговор. Знание — это действительно сила в борьбе стерроризмом.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2026-06-05T02:42:24+03:00</dcterms:created>
  <dcterms:modified xsi:type="dcterms:W3CDTF">2026-06-05T02:42:24+03:00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