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Контакты по вопросам обучения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Контакты по вопросам обучения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 вопросамобучения обращаться к руководящему составу 46 Кинологическогоцентра:</w:t>
            </w:r>
            <w:br/>
            <w:br/>
            <w:r>
              <w:rPr/>
              <w:t xml:space="preserve">1. Начальник 46 Кинологического центра - подполковник Барна ИванВасильевич тел. 8(495)993-27-60, добавочный 1080</w:t>
            </w:r>
            <w:br/>
            <w:br/>
            <w:r>
              <w:rPr/>
              <w:t xml:space="preserve">2. Заместитель начальника 46 Кинологического центра поучебно-методической работе – Панфилова Валентина Васильевна тел.8(495)993-27-60, добавочный 1249</w:t>
            </w:r>
            <w:br/>
            <w:br/>
            <w:r>
              <w:rPr/>
              <w:t xml:space="preserve">3. Исполняющий обязанности начальника учебного отдела 46Кинологического центра - Сидоренко Алена Владимировна тел.8(495)993-27-60, добавочный 1466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2025-11-05T02:58:43+03:00</dcterms:created>
  <dcterms:modified xsi:type="dcterms:W3CDTF">2025-11-05T02:58:43+03:00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