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 Территориальный полк ПВО, 3 инженерно-противохимическийполк войск МПВО НКВД (МВД) СССР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3Территориальный полк ПВО, 3 инженерно-противохимический полк войскМПВО НКВД (МВД) СССР</w:t>
            </w:r>
          </w:p>
        </w:tc>
      </w:tr>
      <w:tr>
        <w:trPr/>
        <w:tc>
          <w:tcPr/>
          <w:p>
            <w:pPr>
              <w:jc w:val="start"/>
            </w:pPr>
            <w:r>
              <w:rPr/>
              <w:t xml:space="preserve">3 полк насвоем историческом пути в результате переформирований входил вструктуры силовых ведомств - НКВД, МВД, МО и с 1990 г. в МЧСРоссии.</w:t>
            </w:r>
            <w:br/>
            <w:br/>
            <w:r>
              <w:rPr/>
              <w:t xml:space="preserve">Из исторического формуляра следует, что 28 июня является Днемформирования 3 Территориального полка ПВО (Приказ Народногокомиссариата обороны СССР от 25 июня 1937 г. № 0022; Приказ НКВДСССР от 14 декабря 1943 г. № 001832).</w:t>
            </w:r>
            <w:br/>
            <w:br/>
            <w:br/>
            <w:br/>
            <w:br/>
            <w:r>
              <w:rPr/>
              <w:t xml:space="preserve">Краткая предыстория образования 3 полка</w:t>
            </w:r>
            <w:br/>
            <w:br/>
            <w:r>
              <w:rPr/>
              <w:t xml:space="preserve">Согласно «Положению о ПВО территории СССР» официально былаутверждена Местная противовоздушная оборона (МПВО) как составнаячасть системы ПВО страны. Силы и средства МПВО продолжалиразвиваться по- военному и - гражданскому направлениям. Начиная соктября 1932 по 1934 г., в наиболее крупных городах СоветскогоСоюза было образовано около 50 территориальных частей ПВО,преимущественно батальонов.</w:t>
            </w:r>
            <w:br/>
            <w:br/>
            <w:r>
              <w:rPr/>
              <w:t xml:space="preserve">Так в сентябре 1932 г. в каждом административном районе г. Москвысозданы территориальные батальоны противовоздушной обороны (ПВО),которых в то время насчитывалось 10, и, кроме того, один инженерныйбатальон и авторота. Все эти 11 батальонов и авторота объединилисьв 1 Местную (территориальную) бригаду ПВО. Бригада находилась наснабжении Моссовета.</w:t>
            </w:r>
            <w:br/>
            <w:br/>
            <w:r>
              <w:rPr/>
              <w:t xml:space="preserve">Наряду с территориальными в 1932 г. появились и первые кадровыеотдельные батальоны МПВО, а позже отдельныеинженерно-противохимические полки, которые предназначались дляприкрытия городов Москвы, Ленинграда и столиц союзных республик;проведения в них спасательных и неотложныхаварийно-восстановительных работ (СНАВР) в случае нападения авиациипротивника. После 1934 г. создание кадровых частей ПВО сталопроходить более активно.</w:t>
            </w:r>
            <w:br/>
            <w:br/>
            <w:r>
              <w:rPr/>
              <w:t xml:space="preserve">С 1 января 1936 г. 1 бригада была включена в нормуРабоче-Крестьянской Красной Армии (РККА).</w:t>
            </w:r>
            <w:br/>
            <w:br/>
            <w:r>
              <w:rPr/>
              <w:t xml:space="preserve">28 апреля 1936 г. для лагеря и химполигона 1 бригаде МПВО былотведен земельный участок в районе г. Ногинска (озеро Боровое).</w:t>
            </w:r>
            <w:br/>
            <w:br/>
            <w:r>
              <w:rPr/>
              <w:t xml:space="preserve">В мае 1936 г. началось формирование 3 полка. Основой формированияпослужили батальоны 1 бригады Местной (территориальной) ПВО. Только28 июня 1936 г. 3 полк оформился Приказом войскам ПВО г. Москвы от20.06.1936 г. и зашифрован в войсковую часть 5366.</w:t>
            </w:r>
            <w:br/>
            <w:br/>
            <w:r>
              <w:rPr/>
              <w:t xml:space="preserve">Войсковая часть в основном укомплектована военнообязанными из числарабочих и служащих московских предприятий. В полку основнымиподразделениями являлись полковая школа, три противохимическихбатальона и инженерный батальон.</w:t>
            </w:r>
            <w:br/>
            <w:br/>
            <w:br/>
            <w:r>
              <w:rPr/>
              <w:t xml:space="preserve">Дислокация полка – г. Москва, Малая Коммунистическая, д. 4.</w:t>
            </w:r>
            <w:br/>
            <w:br/>
            <w:r>
              <w:rPr/>
              <w:t xml:space="preserve">Полковая школа занималась выпуском младших командиров. Одновременнос учебой личный состав занимался строительством лагерного участка иподъездных дорог. За летний период построены: столовая на 800человек, 5 складов, палаточные гнезда на 1000 чел., летние домики,санчасть, дома начсостава.</w:t>
            </w:r>
            <w:br/>
            <w:br/>
            <w:r>
              <w:rPr/>
              <w:t xml:space="preserve">20 мая 1937 г. определено боевое предназначение полка. На неговозлагались следующие задачи:</w:t>
            </w:r>
            <w:br/>
            <w:br/>
            <w:r>
              <w:rPr/>
              <w:t xml:space="preserve">1. По противохимическим батальонам - разведка различных очаговзаражения на территории города и важнейших объектах, расположенныхв радиусе 30 км от города; дегазация средств вооружения транспортаи заводского оборудования; постановка дымовых завес в целяхмаскировки различных объектов. Противохимические батальонызанимались не только вопросами дегазации, но и как общевойсковыеподразделения – вопросами заражения.</w:t>
            </w:r>
            <w:br/>
            <w:br/>
            <w:r>
              <w:rPr/>
              <w:t xml:space="preserve">2. Инженерному батальону - обеспечение проходов химическим ипожарным частям (разборка завалов и устройство обходных путей иликвидация воронок; обрушение угрожаемых обвалом зданий; ликвидациянеразорвавшихся авиабомб).</w:t>
            </w:r>
            <w:br/>
            <w:br/>
            <w:r>
              <w:rPr/>
              <w:t xml:space="preserve">Полк участвовал в учениях по ПВО в г. Ногинске (Глуховскийкомбинат), в пунктовом учении ПВО г. Москвы.</w:t>
            </w:r>
            <w:br/>
            <w:br/>
            <w:r>
              <w:rPr/>
              <w:t xml:space="preserve"> </w:t>
            </w:r>
            <w:br/>
            <w:br/>
            <w:r>
              <w:rPr/>
              <w:t xml:space="preserve">Командир 3 Территориального полка ПВО 1 корпуса ПВО (с 1938 по 1940г.) и командир 3 инженерно-противохимического полка войск МПВО НКВД(с 1940 по 1945 г.) полковник Буров Николай Максимович</w:t>
            </w:r>
            <w:br/>
            <w:br/>
            <w:br/>
            <w:r>
              <w:rPr/>
              <w:t xml:space="preserve">Начальник штаба полка - подполковник Раскуражев НиколайИванович\tЗаместитель командира полка по политической части-подполковник Редкоусов Кузьма Иванович\tЗаместитель командира полкапо политической части - майор Бондарь Никифор Павлович</w:t>
            </w:r>
            <w:br/>
            <w:br/>
            <w:r>
              <w:rPr/>
              <w:t xml:space="preserve">В августе 1938 г. организованы курсы младших лейтенантов, накоторые было выделено 5 младших командиров для подготовки среднегоначсостава в кадр полка. Окончившие курсы при полку были зачисленыв кадр на должности командиров взводов.</w:t>
            </w:r>
            <w:br/>
            <w:br/>
            <w:r>
              <w:rPr/>
              <w:t xml:space="preserve">В мае 1939 г. были объявлены Большие учебные сборы (БУС). Основнойзадачей в этот период являлось сколотить отделение (расчет, экипаж)и взвод по своей специальности. Стрельбы отрабатывались влагерях.</w:t>
            </w:r>
            <w:br/>
            <w:br/>
            <w:r>
              <w:rPr/>
              <w:t xml:space="preserve">Инженерные роты работали по практической постройке артиллерийскихпозиций и землянок для зенитной артиллерии. Спустя месяц поступилораспоряжение о прекращении БУС. Весь призванный состав в триочереди был отпущен по домам.</w:t>
            </w:r>
            <w:br/>
            <w:br/>
            <w:r>
              <w:rPr/>
              <w:t xml:space="preserve">В итоге учебы за 1939 г. полк получил общую оценку «хорошо» и занялвпервые первое место среди частей 1 корпуса ПВО.</w:t>
            </w:r>
            <w:br/>
            <w:br/>
            <w:r>
              <w:rPr/>
              <w:t xml:space="preserve">Для лучшего изучения зимней программы подразделения полка в течениефевраля-марта 1940 г. выходили в лагеря на 2-3 дня, где размещалисьв летних домиках. Программа выходов – это лыжная, тактическая истрелковая подготовка.</w:t>
            </w:r>
            <w:br/>
            <w:br/>
            <w:r>
              <w:rPr/>
              <w:t xml:space="preserve">К 22 годовщине Красной Армии были проведены стрелковые и лыжныесоревнования частей 1 корпуса ПВО, где по стрелковым соревнованиямвыделился полк и занял 1 место в корпусе.</w:t>
            </w:r>
            <w:br/>
            <w:br/>
            <w:r>
              <w:rPr/>
              <w:t xml:space="preserve"> По обыкновению полк в мае месяце выходил в лагерь и приступалк летней учебе. Главнейшая задача лагерной учебы заключалась ввыполнении основного требования приказа Народного комиссариатаобороны СССР (НКО СССР) № 113: «Всегда быть в состоянии полнойбоевой готовности».</w:t>
            </w:r>
            <w:br/>
            <w:br/>
            <w:r>
              <w:rPr/>
              <w:t xml:space="preserve">Поэтому инженерные подразделения должны были овладеть приемамипрактической работы по ликвидации последствий воздушного нападенияв городе, а также по инженерному оборудованию ОП, устройству дороги переправ и способами подрыва сооружений и мостов.</w:t>
            </w:r>
            <w:br/>
            <w:br/>
            <w:r>
              <w:rPr/>
              <w:t xml:space="preserve">Перед противохимическими подразделениями стояла задача: всовершенстве сколотить расчеты, взводы, роты; овладеть навыками вработе с боевыми отравляющими веществами по дегазации в условияхкрупного населенного пункта; овладеть способами дымомаскировки.</w:t>
            </w:r>
            <w:br/>
            <w:br/>
            <w:r>
              <w:rPr/>
              <w:t xml:space="preserve">18 ноября 1940 г. комиссия в составе представителя ГУ МПВО НКВДСССР и 1 корпуса ПВО произвели прием полка от корпуса ПВО дляпередачи его в ведение Главного Управления МПВО НКВД СССР.</w:t>
            </w:r>
            <w:br/>
            <w:br/>
            <w:r>
              <w:rPr/>
              <w:t xml:space="preserve">В мае 1941 года полк выехал в Ногинск и начал лагерный сборприписного состав по программе, утвержденной ГУ МПВО НКВД СССР. Ауже когда началась Великая Отечественная война, то 22 июня 1941 г.в 17.00 час через Начальника Ногинского лагсбора было объявленоПравительственное распоряжение о мобилизации. Полк прервал лагернуюучебу и выступил в Москву для отмобилизования по штату военноговремени, которое закончил 23 июня, призвав из запаса приписнойсостав.</w:t>
            </w:r>
            <w:br/>
            <w:br/>
            <w:r>
              <w:rPr/>
              <w:t xml:space="preserve">27 июня 1941 г. распоряжением начальника ГУ МПВО НКВД СССР полк былвключен в систему МПВО г. Москвы и являлся резервом главногокомандования. На полк возлагалась основная задача – ликвидацияпоследствий воздушного налета врага на территорию Москвы.</w:t>
            </w:r>
            <w:br/>
            <w:br/>
            <w:r>
              <w:rPr/>
              <w:t xml:space="preserve">При приближении фронта к Москве полк был включен в составДействующей Армии и привлекался на укрепление ближних подступов кстолице. За короткий срок было уложено 20756 противотанковых и 5263противопехотных мин. Заминировано в общей сложности 27 сооружений,в том числе мосты, трубы и другие дорожные строения. Установлено 70штук больших полевых фугасов. Сделаны лесные завалы с минированиеми оплеткой колючей проволокой.</w:t>
            </w:r>
            <w:br/>
            <w:br/>
            <w:r>
              <w:rPr/>
              <w:t xml:space="preserve">В ночь с 22 на 23 июля 1941 г. было произведено первое воздушноенападение немецкой авиации на Москву, в результате которогоподразделения полка приступили к выполнению поставленной боевойзадачи: извлечению невзорвавшихся авиабомб, разбору завалов итушению пожаров.</w:t>
            </w:r>
            <w:br/>
            <w:br/>
            <w:r>
              <w:rPr/>
              <w:t xml:space="preserve">В итоге боевой работы и практической учебы за первые дни войныподразделения полка овладели: техникой извлечения и обезвреживанияавиабомб; подрывным делом и минированием полей, мостов и дорог;техникой тушения пожаров и разбору завалов; инженерными работами –строить окопы, укрытия, командные пункты, убежища, щели; метатьгранаты и бутылки с горючей жидкостью.</w:t>
            </w:r>
            <w:br/>
            <w:br/>
            <w:r>
              <w:rPr/>
              <w:t xml:space="preserve">С первых дней войны военнослужащие полка в сложных условияхвыполняли боевые задачи, проявляя примеры мужества и решительности.Указом Президиума Верховного Совета СССР от 30 июля 1941 г.награждены:</w:t>
            </w:r>
            <w:br/>
            <w:br/>
            <w:r>
              <w:rPr/>
              <w:t xml:space="preserve">ст. лейтенант Громов В.Е.</w:t>
            </w:r>
            <w:br/>
            <w:br/>
            <w:r>
              <w:rPr/>
              <w:t xml:space="preserve">орден «Знак Почета»</w:t>
            </w:r>
            <w:br/>
            <w:br/>
            <w:r>
              <w:rPr/>
              <w:t xml:space="preserve">красноармеец Селиванов Ф.К</w:t>
            </w:r>
            <w:br/>
            <w:br/>
            <w:r>
              <w:rPr/>
              <w:t xml:space="preserve">орден «Знак Почета»</w:t>
            </w:r>
            <w:br/>
            <w:br/>
            <w:r>
              <w:rPr/>
              <w:t xml:space="preserve">красноармеец Крохин Н.С.</w:t>
            </w:r>
            <w:br/>
            <w:br/>
            <w:r>
              <w:rPr/>
              <w:t xml:space="preserve">орден «Знак Почета»</w:t>
            </w:r>
            <w:br/>
            <w:br/>
            <w:r>
              <w:rPr/>
              <w:t xml:space="preserve">политрук Черкасов П.В.</w:t>
            </w:r>
            <w:br/>
            <w:br/>
            <w:r>
              <w:rPr/>
              <w:t xml:space="preserve">медаль «За боевые заслуги»</w:t>
            </w:r>
            <w:br/>
            <w:br/>
            <w:r>
              <w:rPr/>
              <w:t xml:space="preserve">        С 1 января 1942 г. полк был исключен изсостава Действующей Армии, и с этого времени личным составом полкапроизводились работы по извлечению и обезвреживанию немецкихавиабомб как по г. Москве, так и высылались отдельные команды вразные города областей.</w:t>
            </w:r>
            <w:br/>
            <w:br/>
            <w:r>
              <w:rPr/>
              <w:t xml:space="preserve">        Выполнялись также работы на специальныхобъектах № 18 и № 25 и в здании НКВД СССР.</w:t>
            </w:r>
            <w:br/>
            <w:br/>
            <w:r>
              <w:rPr/>
              <w:t xml:space="preserve">       В течение лета и осени учеба проводиласьв условиях отсутствия воздушных тревог. Для повышения практическихнавыков по специальной подготовке батальоны поротно выезжали влагерь на 30 дней.</w:t>
            </w:r>
            <w:br/>
            <w:br/>
            <w:r>
              <w:rPr/>
              <w:t xml:space="preserve">        4 ноября 1942 г. по предписаниюначальника ГУ МПВО НКВД СССР была выслана группа снайперов (12человек) для открытия счета полка по истреблению немецкихзахватчиков. Только в течение семи дней было уничтожено 75 немецкихоккупантов.</w:t>
            </w:r>
            <w:br/>
            <w:br/>
            <w:r>
              <w:rPr/>
              <w:t xml:space="preserve">        За мужество, героизм, находчивость,инициативность многие военнослужащие полка были награжденыправительственными наградами. В качестве примера приведем:</w:t>
            </w:r>
            <w:br/>
            <w:br/>
            <w:r>
              <w:rPr/>
              <w:t xml:space="preserve">Бойко Алексей Титович – начальник гаража, воентехник I ранга,награжден медалью «За боевые заслуги» за № 59704. В приспособленноймастерской организовал восстановление деталей и зановоотремонтировал пять боевых машин. Организовал летучий ремонт машиндля частей, прибывавших с Западного фронта, отремонтировав 62автомашины, из них 12 агрегатов.</w:t>
            </w:r>
            <w:br/>
            <w:br/>
            <w:r>
              <w:rPr/>
              <w:t xml:space="preserve">Бойков Иван Иванович – красноармеец-сапер, награжден медалью «Заотвагу» за № 57794. Работая по укреплению ближних подступов к г.Москве, в течение двух месяцев установил и зарядил 998 штукпротивотанковых мин, а также 5 больших полевых фугасов.</w:t>
            </w:r>
            <w:br/>
            <w:br/>
            <w:r>
              <w:rPr/>
              <w:t xml:space="preserve">Садов Алексей Алексеевич – лейтенант, командир взвода, награжденорденом «Знак почета» за № 18389. При тушении пожара на заводеМоскватоль, где огонь угрожал нефтяному баку, находившемусяпоблизости, взял брандспойт (металлический наконечник гибкогопожарного шланга) у пожарного, взобрался на 2 этаж, сбил пламя ипредотвратил взрыв бака. При тушении пожара на Курскомжелезнодорожном вокзале предотвратил возгорание склада с большимиматериальными ценностями. Лично потушил 20 зажигательных бомб.</w:t>
            </w:r>
            <w:br/>
            <w:br/>
            <w:r>
              <w:rPr/>
              <w:t xml:space="preserve">Ковалев Александр Глебович – старший лейтенант, командир сапернойроты, награжден орденом Красного Знамени за № 31560. Личнообезвредил более 20 авиабомб крупного калибра. Руководил работамипо минированию полей на подступах к г. Москве, где было установленоболее 20 тысяч мин. На Люберецком шлюзе извлеченатысячекилограммовая мина, чем предотвратил разрушение шлюза. В г.Кашире снял со сбитого немецкого самолета 12 фугасных бомб иобезвредил их.</w:t>
            </w:r>
            <w:br/>
            <w:br/>
            <w:r>
              <w:rPr/>
              <w:t xml:space="preserve">В течение 1943 г. личным составом полка производилась работа поизвлечению и обезвреживанию неразорвавшихся немецких ФАБ и ЗАБ пог. Москве, а также высылались отдельные команды в Ярославскуюобласть и г. Смоленск на выполнение различных заданийкомандования.</w:t>
            </w:r>
            <w:br/>
            <w:br/>
            <w:r>
              <w:rPr/>
              <w:t xml:space="preserve">Были выполнены работы по строительству объектов № 6 и № 19Метростроя, восстановлению здания Арсенала в Кремле и здания НКВДСССР.</w:t>
            </w:r>
            <w:br/>
            <w:br/>
            <w:r>
              <w:rPr/>
              <w:t xml:space="preserve"> 4 июля 1943 г 3 инженерно-противохимическому полку войск НКВДСССР было вручено Красное Знамя Верховного Совета СССР (приказ НКВДСССР от 3 июля 1943 г.).</w:t>
            </w:r>
            <w:br/>
            <w:br/>
            <w:r>
              <w:rPr/>
              <w:t xml:space="preserve">По Указанию ГУ МПВО НКВД ССР в январе 1944 г. личным составом полкапроизводились работы в Катынском лесу (лесной массив в 15-18 км назапад от Смоленска) по раскопке трупов польских офицеров. Работало120 человек в течение 30 суток.</w:t>
            </w:r>
            <w:br/>
            <w:br/>
            <w:r>
              <w:rPr/>
              <w:t xml:space="preserve">Личный состав продолжал выполнять задачи по разминированию минныхполей, очистке местности от трофейного вооружения, артиллерийскихснарядов, гранат и прочих боеприпасов. Работы проводились в сложнойобстановке, при наличии густого травяного покрова и значительнойдавности минирования полей.</w:t>
            </w:r>
            <w:br/>
            <w:br/>
            <w:r>
              <w:rPr/>
              <w:t xml:space="preserve">В приказе об итогах работы противохимических частей войск МПВО НКВДНародный комиссар внутренних дел СССР отмечает: «За время ВеликойОтечественной войны, при выполнении работ оборонного ихозяйственного значения, по ликвидации налетов вражеской авиации,строительству зданий, сооружений, а также подготовке значительногоколичества квалифицированных кадров подрывников, пиротехников,строителей и монтажников, особо отличился 3инженерно-противохимический полк войск МПВО НКВД СССР».</w:t>
            </w:r>
            <w:br/>
            <w:br/>
            <w:r>
              <w:rPr/>
              <w:t xml:space="preserve"> По Указанию Начальника ГУ МПВО НКВД от 03.08.1944 г. приполку была организована на базе полка сверх штата полковая школа попереподготовке сержантского состава частей МПВО. В полку, кромеподготовки своих подразделений, были выпущены специалистыпиротехники по обезвреживанию неразорвавшихся авиабомб, а также поразминированию минных полей для войск НКВД, ВВС и ВМФ.</w:t>
            </w:r>
            <w:br/>
            <w:br/>
            <w:r>
              <w:rPr/>
              <w:t xml:space="preserve">В 1944 г. были награждены орденами и медалями военнослужащие,которые внесли весомый вклад в приближение Победы над фашистскимизахватчиками.</w:t>
            </w:r>
            <w:br/>
            <w:br/>
            <w:r>
              <w:rPr/>
              <w:t xml:space="preserve">      Попов Сергей Павлович – подполковникинтендантской службы, помощник командира полка по снабжению,награжден орденом Красной Звезды.\tКоханенко Петр Николаевич –капитан, инженер-пиротехник, награжден орденом Красной Звезды за №998943.\tБогословский Николай Александрович – старший лейтенант,командир роты, награжден медалью «За отвагу» за № 1518098.\tБыстрикИсаак Григорьевич – лейтенант, парторг инженерного батальона,награжден орденом «Знак Почета» за № 63434.\tИсаенко ФедорМихайлович – сержант, командир отделения, награжден медалью «Затрудовое отличие» за № 39563.\tКосарев Павел Павлович – младшийсержант, командир отделения, награжден медалью «За трудовоеотличие» за № 39564.</w:t>
            </w:r>
            <w:br/>
            <w:br/>
            <w:r>
              <w:rPr/>
              <w:t xml:space="preserve">На основании Указа Президиума Верховного Совета СССР ПостановлениемИсполнительного комитета Московского городского Совета депутатовтрудящихся № 51 от 10 июля 1944 г. награждены за участие в оборонег. Москвы медалью «За оборону Москвы» 796 военнослужащих полка: изних 76 – офицерского состава, 140 –сержантского состава и 580 –рядового состава.</w:t>
            </w:r>
            <w:br/>
            <w:br/>
            <w:r>
              <w:rPr/>
              <w:t xml:space="preserve">Учебная деятельность полка в подготовке кадров как младшего, так иофицерского составов практически не прекращалась. С 5 мая 1945 г.ГУ МПВО НКВД при полку были организованы сборы по подготовкеофицерского состава. На обучение привлекались офицеры различныхвойсковых и городских частей МПВО.</w:t>
            </w:r>
            <w:br/>
            <w:br/>
            <w:r>
              <w:rPr/>
              <w:t xml:space="preserve">Из состава полка было выделено 100 солдат и сержантов и два офицерадля формирования сводного батальона по разминированию земельныхучастков на территории совхоза «Семеновское» в Уваровском районеМосковской области. Была обследована территория площадью более 283га, обнаружено и уничтожено 5403 ВОП (авиабомбы, артиллерийскиеснаряды, мины, гранаты).</w:t>
            </w:r>
            <w:br/>
            <w:br/>
            <w:r>
              <w:rPr/>
              <w:t xml:space="preserve">Одновременно при полку формировалась Отдельная рота по обслуживаниюспецполигона при ЦНИЛ ГУ МПВО НКВД СССР.</w:t>
            </w:r>
            <w:br/>
            <w:br/>
            <w:r>
              <w:rPr/>
              <w:t xml:space="preserve">В конце 1945 г. был сформирован батальон специального назначениявойск МПВО НКВД (по борьбе и ликвидации бендеровских банд иподпольной организации ОУН) и отправлен к месту дислокации вТарнопольскую область (УССР).</w:t>
            </w:r>
            <w:br/>
            <w:br/>
            <w:r>
              <w:rPr/>
              <w:t xml:space="preserve"> С 1946 – 1949 г. командиром 3 инженерно-противохимическогополка войск МПВО НКВД (МВД) СССР был полковник КОСИВЦОВ ВАСИЛИЙНИКОЛАЕВИЧ.</w:t>
            </w:r>
            <w:br/>
            <w:br/>
            <w:r>
              <w:rPr/>
              <w:t xml:space="preserve">В 1946 г. при полку был сформирован Инженерный батальон из частейвойск МПВО МВД для выполнения спецзадания на Урале. В том же годубыла выделена группа из состава полка для борьбы с уголовнойпреступностью и хулиганством</w:t>
            </w:r>
            <w:br/>
            <w:br/>
            <w:r>
              <w:rPr/>
              <w:t xml:space="preserve">Характерной особенностью 1947 г. - использование большогоколичества личного состава полка на выполнение оперативных испецзаданий Министра внутренних дел и Начальника ГУ МПВО МВДСССР.</w:t>
            </w:r>
            <w:br/>
            <w:br/>
            <w:r>
              <w:rPr/>
              <w:t xml:space="preserve">Заслуживает внимания окончательно сформированная в июле 1948 г. поприказу Министерства внутренних дел Отдельная рота ЦНИЛ пообеспечению испытательных работ научно-исследовательскойлаборатории ЦНИЛ ГУ МПВО.</w:t>
            </w:r>
            <w:br/>
            <w:br/>
            <w:r>
              <w:rPr/>
              <w:t xml:space="preserve">В 1950 г командиром 3 инженерно-противохимического полка войск МПВОМВД СССР, с 1951 по 1953 г. - 1 отряда службы МПВО МВД СССР былполковник ТЕРЁШКИН ПЁТР ФЁДОРОВИЧ.</w:t>
            </w:r>
            <w:br/>
            <w:br/>
            <w:r>
              <w:rPr/>
              <w:t xml:space="preserve">Пётр Фёдорович - участник боёв у озера Хасан 29 июля - 11 августа1938 г. При атаке японскими войсками сопки Заозёрной старшийлейтенант Терёшкин грамотно организовал оборону и отбил несколькоатак.</w:t>
            </w:r>
            <w:br/>
            <w:br/>
            <w:r>
              <w:rPr/>
              <w:t xml:space="preserve">В 1938 г. старшему лейтенанту Терёшкину Петру Фёдоровичу присвоенозвание Героя Советского Союза с вручением ордена Ленина, а послеучреждения знака особого отличия ему вручена медаль "ЗолотаяЗвезда" за № 99.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2026-06-07T07:26:52+03:00</dcterms:created>
  <dcterms:modified xsi:type="dcterms:W3CDTF">2026-06-07T07:26:52+03:00</dcterms:modified>
</cp:coreProperties>
</file>

<file path=docProps/custom.xml><?xml version="1.0" encoding="utf-8"?>
<Properties xmlns="http://schemas.openxmlformats.org/officeDocument/2006/custom-properties" xmlns:vt="http://schemas.openxmlformats.org/officeDocument/2006/docPropsVTypes"/>
</file>