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179 Спасательный центр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179 Спасательный центр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организационно-штатной структуры соединений Войскгражданской обороны РФ, повышения их возможностей по оперативномуреагированию на чрезвычайные ситуации мирного времени и обеспечениядействий Российского национального корпуса чрезвычайногореагирования 8 отдельная автомобильная и 233 отдельная спасательнаябригады переформированы в 179 Спасательный центр с численностью2159 военнослужащих. Приказ МЧС РФ № 629 от 20.10.1997 г. иДиректива МЧС РФ от 18.11.1997 г. № 42-61-21.</w:t>
            </w:r>
            <w:br/>
            <w:br/>
            <w:r>
              <w:rPr/>
              <w:t xml:space="preserve">\tВ соответствии этим документам была проведена передача личногосостава, вооружения и военной техники, материально-техническихсредств Центра подготовки спасателей АГЗ, 233 отдельнойспасательной бригады и 8 отдельной автомобильной бригады в 179Спасательный центр.</w:t>
            </w:r>
            <w:br/>
            <w:br/>
            <w:r>
              <w:rPr/>
              <w:t xml:space="preserve"> Первым начальником 179 Спасательного центра был назначенполковник Владимир Иванович Башкирцев.</w:t>
            </w:r>
            <w:br/>
            <w:br/>
            <w:r>
              <w:rPr/>
              <w:t xml:space="preserve">В состав 179 СЦ входили: управление центра, 12 отрядов, учебныйцентр и ремонтная база.</w:t>
            </w:r>
            <w:br/>
            <w:br/>
            <w:r>
              <w:rPr/>
              <w:t xml:space="preserve">На военное время предусмотрено развертывание 179 Спасательногоцентра в 8 отдельную автомобильную и 233 отдельную спасательнуюбригады с возложением на него формирование 147 и 970 отдельныхмеханизированных полков.</w:t>
            </w:r>
            <w:br/>
            <w:br/>
            <w:r>
              <w:rPr/>
              <w:t xml:space="preserve">Сохранено за 179 Спасательным центром Боевое знамя и историческийформуляр, принадлежащие 233 отдельной спасательной бригаде, а такжеисторический формуляр 8 отдельной автомобильной бригады.</w:t>
            </w:r>
            <w:br/>
            <w:br/>
            <w:r>
              <w:rPr/>
              <w:t xml:space="preserve"> 13 января 1998 г. новое структурное подразделение было вполном составе представлено руководству Министерства. Смотрготовности вновь сформированного подразделения проводил личноМинистр Российской Федерации по делам гражданской обороны,чрезвычайным ситуациям и ликвидации последствий стихийных бедствийСергей Кужугетович Шойгу.</w:t>
            </w:r>
            <w:br/>
            <w:br/>
            <w:r>
              <w:rPr/>
              <w:t xml:space="preserve">С 01 сентября 2014 г. в целях реализации распоряжения ПравительстваРФ от 28.04.2014 г. № 701-р «О присвоении почетных воинскихнаименований спасательным воинским формированиям МЧС России» 179Спасательный центр переименован в Ногинский спасательный центр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2026-06-07T06:09:10+03:00</dcterms:created>
  <dcterms:modified xsi:type="dcterms:W3CDTF">2026-06-07T06:09:10+03:00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