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I. Доставкаи перевозка грузов гуманитарной помощи</w:t>
            </w:r>
            <w:br/>
            <w:br/>
            <w:r>
              <w:rPr/>
              <w:t xml:space="preserve">Автомобильным отрядом Центра доставлен груз гуманитарной помощиобщим весом 135 тонн населению западных районов Республики Украина,пострадавших в результате от наводнения.</w:t>
            </w:r>
            <w:br/>
            <w:br/>
            <w:r>
              <w:rPr/>
              <w:t xml:space="preserve">В течение года организовано получение, доставка и погрузка грузовгуманитарной помощи общим весом 185 тонн для отправкиавиатранспортом МЧС России населению Республики Афганистан,пострадавших в результате разрушительного землетрясения; г. ЛенскаРеспублики Саха (Якутия), пострадавших в результате наводнения;Чеченской Республики. В течение года перевезено и доставлено 400тонн гуманитарной помощи.</w:t>
            </w:r>
            <w:br/>
            <w:br/>
            <w:r>
              <w:rPr>
                <w:b w:val="1"/>
                <w:bCs w:val="1"/>
              </w:rPr>
              <w:t xml:space="preserve">II. Поиск, обезвреживание и уничтожение взрывоопасныхпредметов</w:t>
            </w:r>
            <w:br/>
            <w:br/>
            <w:r>
              <w:rPr/>
              <w:t xml:space="preserve">В течение года пиротехниками Центра совершено 39 выездов пообследованию, извлечению и уничтожению неразорвавшихся авиабомб,мин, снарядов на территории г. Москвы (завод им. Хруничева); г.Ногинска, г. Звенигорода, г. Реутова, г. Мытищи, Химкинского районаМосковской обл.; Кардымовского, Глинского районах Смоленскойобласти; Боровского района Калужской области. Обезврежено 89ВОП.</w:t>
            </w:r>
            <w:br/>
            <w:br/>
            <w:r>
              <w:rPr>
                <w:b w:val="1"/>
                <w:bCs w:val="1"/>
              </w:rPr>
              <w:t xml:space="preserve">III. Ликвидации последствий ЧС</w:t>
            </w:r>
            <w:br/>
            <w:br/>
            <w:r>
              <w:rPr/>
              <w:t xml:space="preserve">Ликвидация последствий взрыва на нефтеперерабатывающем заводе в г.Москве, микрорайон Капотня.</w:t>
            </w:r>
            <w:br/>
            <w:br/>
            <w:r>
              <w:rPr/>
              <w:t xml:space="preserve">Ликвидация последствий взрыва газа в доме на ул. Щербаковской в г.Москве.</w:t>
            </w:r>
            <w:br/>
            <w:br/>
            <w:r>
              <w:rPr/>
              <w:t xml:space="preserve">Оказание помощи в ликвидации последствий урагана на территории г.Москвы.</w:t>
            </w:r>
            <w:br/>
            <w:br/>
            <w:r>
              <w:rPr/>
              <w:t xml:space="preserve">В течение года локализовано 23 очага пожаров в Ногинскомрайоне.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2025-12-16T23:39:21+03:00</dcterms:created>
  <dcterms:modified xsi:type="dcterms:W3CDTF">2025-12-16T23:39:21+03:00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